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F5EE5" w14:textId="77777777" w:rsidR="00FB6BD2" w:rsidRDefault="00FB6BD2" w:rsidP="00FB6B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830118400040</w:t>
      </w:r>
    </w:p>
    <w:p w14:paraId="7F986302" w14:textId="77777777" w:rsidR="00FB6BD2" w:rsidRDefault="00FB6BD2" w:rsidP="00FB6BD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ТҰРСЫН Қарлығаш Файзуллақызы</w:t>
      </w:r>
      <w:r>
        <w:rPr>
          <w:rFonts w:ascii="Times New Roman" w:hAnsi="Times New Roman" w:cs="Times New Roman"/>
          <w:lang w:val="kk-KZ"/>
        </w:rPr>
        <w:t>,</w:t>
      </w:r>
    </w:p>
    <w:p w14:paraId="141B528B" w14:textId="77777777" w:rsidR="00FB6BD2" w:rsidRDefault="00FB6BD2" w:rsidP="00FB6B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«№18 Абай атындағы жалпы бі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ім беретін мектеп» КММ</w:t>
      </w:r>
    </w:p>
    <w:p w14:paraId="773A5A10" w14:textId="77777777" w:rsidR="00FB6BD2" w:rsidRDefault="00FB6BD2" w:rsidP="00FB6BD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бастауыш сынып мұғалімі</w:t>
      </w:r>
      <w:r>
        <w:rPr>
          <w:rFonts w:ascii="Times New Roman" w:hAnsi="Times New Roman" w:cs="Times New Roman"/>
          <w:lang w:val="kk-KZ"/>
        </w:rPr>
        <w:t>.</w:t>
      </w:r>
    </w:p>
    <w:p w14:paraId="149E012A" w14:textId="77777777" w:rsidR="00FB6BD2" w:rsidRDefault="00FB6BD2" w:rsidP="00FB6BD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Түркістан </w:t>
      </w:r>
      <w:r>
        <w:rPr>
          <w:rFonts w:ascii="Times New Roman" w:hAnsi="Times New Roman" w:cs="Times New Roman"/>
          <w:lang w:val="kk-KZ"/>
        </w:rPr>
        <w:t xml:space="preserve">облысы, </w:t>
      </w:r>
      <w:r>
        <w:rPr>
          <w:rFonts w:ascii="Times New Roman" w:hAnsi="Times New Roman" w:cs="Times New Roman"/>
        </w:rPr>
        <w:t>Сарыағаш</w:t>
      </w:r>
      <w:r>
        <w:rPr>
          <w:rFonts w:ascii="Times New Roman" w:hAnsi="Times New Roman" w:cs="Times New Roman"/>
          <w:lang w:val="kk-KZ"/>
        </w:rPr>
        <w:t xml:space="preserve"> ауданы</w:t>
      </w:r>
    </w:p>
    <w:p w14:paraId="2E90D073" w14:textId="77777777" w:rsidR="00FB6BD2" w:rsidRDefault="00FB6BD2" w:rsidP="00FB6BD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B8D4536" w14:textId="2CD8CD69" w:rsidR="00207134" w:rsidRPr="00FB6BD2" w:rsidRDefault="00FB6BD2" w:rsidP="00FB6BD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r w:rsidRPr="00FB6BD2">
        <w:rPr>
          <w:rFonts w:ascii="Times New Roman" w:eastAsia="Times New Roman" w:hAnsi="Times New Roman" w:cs="Times New Roman"/>
          <w:b/>
          <w:bCs/>
          <w:lang w:eastAsia="ru-RU"/>
        </w:rPr>
        <w:t>БАСТАУЫШ МЕКТЕПТЕ МАТЕМАТИКА САБАҚТАРЫНДА ОЙЫН ТЕХНОЛОГИЯСЫН ҚОЛДАНУ</w:t>
      </w:r>
    </w:p>
    <w:bookmarkEnd w:id="0"/>
    <w:p w14:paraId="25A52A18" w14:textId="77777777" w:rsidR="00207134" w:rsidRPr="00FB6BD2" w:rsidRDefault="00207134" w:rsidP="00FB6BD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C4CAFC3" w14:textId="77777777" w:rsidR="00207134" w:rsidRPr="00FB6BD2" w:rsidRDefault="00207134" w:rsidP="00FB6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BD2">
        <w:rPr>
          <w:rFonts w:ascii="Times New Roman" w:eastAsia="Times New Roman" w:hAnsi="Times New Roman" w:cs="Times New Roman"/>
          <w:b/>
          <w:bCs/>
          <w:lang w:eastAsia="ru-RU"/>
        </w:rPr>
        <w:t>Аннотация:</w:t>
      </w:r>
      <w:r w:rsidRPr="00FB6BD2">
        <w:rPr>
          <w:rFonts w:ascii="Times New Roman" w:eastAsia="Times New Roman" w:hAnsi="Times New Roman" w:cs="Times New Roman"/>
          <w:lang w:eastAsia="ru-RU"/>
        </w:rPr>
        <w:br/>
        <w:t>Мақалада бастауыш мектепте математика сабақтарында ойын технологиясын қолданудың маңызы мен артықшылықтары қарастырылады. Ойын әдістері балалардың математика пәні</w:t>
      </w:r>
      <w:proofErr w:type="gramStart"/>
      <w:r w:rsidRPr="00FB6BD2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FB6BD2">
        <w:rPr>
          <w:rFonts w:ascii="Times New Roman" w:eastAsia="Times New Roman" w:hAnsi="Times New Roman" w:cs="Times New Roman"/>
          <w:lang w:eastAsia="ru-RU"/>
        </w:rPr>
        <w:t xml:space="preserve"> тиімді әрі қызықты түрде меңгеруіне ықпал етеді. Ойындардың әртүрлі түрлері мен оларды сабақта қолданудың ерекшеліктері талданады. Ойын технологиясы оқушылардың логикалық ойлауын, зейіні</w:t>
      </w:r>
      <w:proofErr w:type="gramStart"/>
      <w:r w:rsidRPr="00FB6BD2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FB6BD2">
        <w:rPr>
          <w:rFonts w:ascii="Times New Roman" w:eastAsia="Times New Roman" w:hAnsi="Times New Roman" w:cs="Times New Roman"/>
          <w:lang w:eastAsia="ru-RU"/>
        </w:rPr>
        <w:t xml:space="preserve"> және шығармашылық қабілеттерін дамытуға үлкен мүмкіндік береді. Оқушылар үшін ойындар тек пәнге деген қызығушылықты арттырып қана қоймай, олардың білім алуына деген ынтасын күшейтеді.</w:t>
      </w:r>
    </w:p>
    <w:p w14:paraId="34FFABE6" w14:textId="77777777" w:rsidR="00207134" w:rsidRPr="00FB6BD2" w:rsidRDefault="00207134" w:rsidP="00FB6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BD2">
        <w:rPr>
          <w:rFonts w:ascii="Times New Roman" w:eastAsia="Times New Roman" w:hAnsi="Times New Roman" w:cs="Times New Roman"/>
          <w:b/>
          <w:bCs/>
          <w:lang w:eastAsia="ru-RU"/>
        </w:rPr>
        <w:t>Кілт сөздер:</w:t>
      </w:r>
      <w:r w:rsidRPr="00FB6BD2">
        <w:rPr>
          <w:rFonts w:ascii="Times New Roman" w:eastAsia="Times New Roman" w:hAnsi="Times New Roman" w:cs="Times New Roman"/>
          <w:lang w:eastAsia="ru-RU"/>
        </w:rPr>
        <w:t xml:space="preserve"> бастауыш мектеп, математика, ойын технологиясы, оқыту әдісі, логикалық ойлау, шығармашылық, сабақта қолдану.</w:t>
      </w:r>
    </w:p>
    <w:p w14:paraId="4F726B26" w14:textId="77777777" w:rsidR="00207134" w:rsidRPr="00FB6BD2" w:rsidRDefault="00FB6BD2" w:rsidP="00FB6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BD2">
        <w:rPr>
          <w:rFonts w:ascii="Times New Roman" w:eastAsia="Times New Roman" w:hAnsi="Times New Roman" w:cs="Times New Roman"/>
          <w:lang w:eastAsia="ru-RU"/>
        </w:rPr>
        <w:pict w14:anchorId="65EBD3C6">
          <v:rect id="_x0000_i1025" style="width:0;height:1.5pt" o:hralign="center" o:hrstd="t" o:hr="t" fillcolor="#a0a0a0" stroked="f"/>
        </w:pict>
      </w:r>
    </w:p>
    <w:p w14:paraId="73856D6A" w14:textId="77777777" w:rsidR="00207134" w:rsidRPr="00FB6BD2" w:rsidRDefault="00207134" w:rsidP="00FB6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BD2">
        <w:rPr>
          <w:rFonts w:ascii="Times New Roman" w:eastAsia="Times New Roman" w:hAnsi="Times New Roman" w:cs="Times New Roman"/>
          <w:lang w:eastAsia="ru-RU"/>
        </w:rPr>
        <w:t>Бастауыш мектеп кезеңі — балалардың білі</w:t>
      </w:r>
      <w:proofErr w:type="gramStart"/>
      <w:r w:rsidRPr="00FB6BD2">
        <w:rPr>
          <w:rFonts w:ascii="Times New Roman" w:eastAsia="Times New Roman" w:hAnsi="Times New Roman" w:cs="Times New Roman"/>
          <w:lang w:eastAsia="ru-RU"/>
        </w:rPr>
        <w:t>м алу</w:t>
      </w:r>
      <w:proofErr w:type="gramEnd"/>
      <w:r w:rsidRPr="00FB6BD2">
        <w:rPr>
          <w:rFonts w:ascii="Times New Roman" w:eastAsia="Times New Roman" w:hAnsi="Times New Roman" w:cs="Times New Roman"/>
          <w:lang w:eastAsia="ru-RU"/>
        </w:rPr>
        <w:t xml:space="preserve"> процесінде маңызды орын алатын ерекше уақыт. Бұл жаста балалардың қызығушылығы жоғары, бірақ көбінесе қиындықтар мен абстрактілі ұғымдар олар үшін түсініксіз болуы мүмкін. Сондықтан бастауыш мектепте математика пәні</w:t>
      </w:r>
      <w:proofErr w:type="gramStart"/>
      <w:r w:rsidRPr="00FB6BD2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FB6BD2">
        <w:rPr>
          <w:rFonts w:ascii="Times New Roman" w:eastAsia="Times New Roman" w:hAnsi="Times New Roman" w:cs="Times New Roman"/>
          <w:lang w:eastAsia="ru-RU"/>
        </w:rPr>
        <w:t xml:space="preserve"> қызықты әрі тиімді оқыту өте маңызды. Ойын технологияларын қолдану осы мәселелерді шешуде маңызды </w:t>
      </w:r>
      <w:proofErr w:type="gramStart"/>
      <w:r w:rsidRPr="00FB6BD2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FB6BD2">
        <w:rPr>
          <w:rFonts w:ascii="Times New Roman" w:eastAsia="Times New Roman" w:hAnsi="Times New Roman" w:cs="Times New Roman"/>
          <w:lang w:eastAsia="ru-RU"/>
        </w:rPr>
        <w:t>өл атқарады.</w:t>
      </w:r>
    </w:p>
    <w:p w14:paraId="60C368D4" w14:textId="77777777" w:rsidR="00207134" w:rsidRPr="00FB6BD2" w:rsidRDefault="00207134" w:rsidP="00FB6B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B6BD2">
        <w:rPr>
          <w:rFonts w:ascii="Times New Roman" w:eastAsia="Times New Roman" w:hAnsi="Times New Roman" w:cs="Times New Roman"/>
          <w:b/>
          <w:bCs/>
          <w:lang w:eastAsia="ru-RU"/>
        </w:rPr>
        <w:t>Ойын технологиясының ерекшеліктері</w:t>
      </w:r>
    </w:p>
    <w:p w14:paraId="43996774" w14:textId="77777777" w:rsidR="00207134" w:rsidRPr="00FB6BD2" w:rsidRDefault="00207134" w:rsidP="00FB6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BD2">
        <w:rPr>
          <w:rFonts w:ascii="Times New Roman" w:eastAsia="Times New Roman" w:hAnsi="Times New Roman" w:cs="Times New Roman"/>
          <w:lang w:eastAsia="ru-RU"/>
        </w:rPr>
        <w:t>Ойын технологиясы — бұл оқу процесін қызықты ә</w:t>
      </w:r>
      <w:proofErr w:type="gramStart"/>
      <w:r w:rsidRPr="00FB6BD2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FB6BD2">
        <w:rPr>
          <w:rFonts w:ascii="Times New Roman" w:eastAsia="Times New Roman" w:hAnsi="Times New Roman" w:cs="Times New Roman"/>
          <w:lang w:eastAsia="ru-RU"/>
        </w:rPr>
        <w:t xml:space="preserve">і тиімді ету үшін қолданылатын әдіс. Ойын — баланың табиғатына жақын, қуаныш әкелетін іс-әрекет. Математика сабақтарында ойын элементтерін пайдалану арқылы оқушылардың математика </w:t>
      </w:r>
      <w:proofErr w:type="gramStart"/>
      <w:r w:rsidRPr="00FB6BD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FB6BD2">
        <w:rPr>
          <w:rFonts w:ascii="Times New Roman" w:eastAsia="Times New Roman" w:hAnsi="Times New Roman" w:cs="Times New Roman"/>
          <w:lang w:eastAsia="ru-RU"/>
        </w:rPr>
        <w:t xml:space="preserve">әніне деген қызығушылығын арттыруға болады. Ойын технологиялары </w:t>
      </w:r>
      <w:proofErr w:type="gramStart"/>
      <w:r w:rsidRPr="00FB6BD2">
        <w:rPr>
          <w:rFonts w:ascii="Times New Roman" w:eastAsia="Times New Roman" w:hAnsi="Times New Roman" w:cs="Times New Roman"/>
          <w:lang w:eastAsia="ru-RU"/>
        </w:rPr>
        <w:t>балалар</w:t>
      </w:r>
      <w:proofErr w:type="gramEnd"/>
      <w:r w:rsidRPr="00FB6BD2">
        <w:rPr>
          <w:rFonts w:ascii="Times New Roman" w:eastAsia="Times New Roman" w:hAnsi="Times New Roman" w:cs="Times New Roman"/>
          <w:lang w:eastAsia="ru-RU"/>
        </w:rPr>
        <w:t>ға есеп шығару, геометриялық фигуралармен жұмыс істеу, логикалық тапсырмаларды шешу және шығармашылық ойлау дағдыларын дамытуға мүмкіндік береді.</w:t>
      </w:r>
    </w:p>
    <w:p w14:paraId="6F22B031" w14:textId="77777777" w:rsidR="00207134" w:rsidRPr="00FB6BD2" w:rsidRDefault="00207134" w:rsidP="00FB6B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B6BD2">
        <w:rPr>
          <w:rFonts w:ascii="Times New Roman" w:eastAsia="Times New Roman" w:hAnsi="Times New Roman" w:cs="Times New Roman"/>
          <w:b/>
          <w:bCs/>
          <w:lang w:eastAsia="ru-RU"/>
        </w:rPr>
        <w:t>Ойын әдістерінің түрлері</w:t>
      </w:r>
    </w:p>
    <w:p w14:paraId="20CE4CF3" w14:textId="77777777" w:rsidR="00207134" w:rsidRPr="00FB6BD2" w:rsidRDefault="00207134" w:rsidP="00FB6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BD2">
        <w:rPr>
          <w:rFonts w:ascii="Times New Roman" w:eastAsia="Times New Roman" w:hAnsi="Times New Roman" w:cs="Times New Roman"/>
          <w:lang w:eastAsia="ru-RU"/>
        </w:rPr>
        <w:t>Ойынның түрлері өте кө</w:t>
      </w:r>
      <w:proofErr w:type="gramStart"/>
      <w:r w:rsidRPr="00FB6BD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FB6BD2">
        <w:rPr>
          <w:rFonts w:ascii="Times New Roman" w:eastAsia="Times New Roman" w:hAnsi="Times New Roman" w:cs="Times New Roman"/>
          <w:lang w:eastAsia="ru-RU"/>
        </w:rPr>
        <w:t>, және әрбір түрі белгілі бір білім саласын жетілдіруге бағытталған. Математика сабақтарында пайдаланылатын ойын әдістеріне бірнеше мысал келтірейі</w:t>
      </w:r>
      <w:proofErr w:type="gramStart"/>
      <w:r w:rsidRPr="00FB6BD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FB6BD2">
        <w:rPr>
          <w:rFonts w:ascii="Times New Roman" w:eastAsia="Times New Roman" w:hAnsi="Times New Roman" w:cs="Times New Roman"/>
          <w:lang w:eastAsia="ru-RU"/>
        </w:rPr>
        <w:t>:</w:t>
      </w:r>
    </w:p>
    <w:p w14:paraId="256AD794" w14:textId="77777777" w:rsidR="00207134" w:rsidRPr="00FB6BD2" w:rsidRDefault="00207134" w:rsidP="00FB6BD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FB6BD2">
        <w:rPr>
          <w:rFonts w:ascii="Times New Roman" w:eastAsia="Times New Roman" w:hAnsi="Times New Roman" w:cs="Times New Roman"/>
          <w:b/>
          <w:bCs/>
          <w:lang w:eastAsia="ru-RU"/>
        </w:rPr>
        <w:t>Сауалдар мен жауаптар</w:t>
      </w:r>
      <w:proofErr w:type="gramStart"/>
      <w:r w:rsidRPr="00FB6BD2">
        <w:rPr>
          <w:rFonts w:ascii="Times New Roman" w:eastAsia="Times New Roman" w:hAnsi="Times New Roman" w:cs="Times New Roman"/>
          <w:lang w:eastAsia="ru-RU"/>
        </w:rPr>
        <w:br/>
        <w:t>Б</w:t>
      </w:r>
      <w:proofErr w:type="gramEnd"/>
      <w:r w:rsidRPr="00FB6BD2">
        <w:rPr>
          <w:rFonts w:ascii="Times New Roman" w:eastAsia="Times New Roman" w:hAnsi="Times New Roman" w:cs="Times New Roman"/>
          <w:lang w:eastAsia="ru-RU"/>
        </w:rPr>
        <w:t>ұл әдіс балаларға математика сұрақтарын қойып, дұрыс жауап бергендерге ұпай берілуін қарастырады. Бұл әдіс ойын тү</w:t>
      </w:r>
      <w:proofErr w:type="gramStart"/>
      <w:r w:rsidRPr="00FB6BD2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FB6BD2">
        <w:rPr>
          <w:rFonts w:ascii="Times New Roman" w:eastAsia="Times New Roman" w:hAnsi="Times New Roman" w:cs="Times New Roman"/>
          <w:lang w:eastAsia="ru-RU"/>
        </w:rPr>
        <w:t xml:space="preserve">інде ұйымдастырылғандықтан, балалар қызығушылықпен жауап беруге ұмтылады. Мысалы, «Егер сағаттың тілінде 10 минуттан соң қанша минут қалса?» </w:t>
      </w:r>
      <w:proofErr w:type="gramStart"/>
      <w:r w:rsidRPr="00FB6BD2">
        <w:rPr>
          <w:rFonts w:ascii="Times New Roman" w:eastAsia="Times New Roman" w:hAnsi="Times New Roman" w:cs="Times New Roman"/>
          <w:lang w:eastAsia="ru-RU"/>
        </w:rPr>
        <w:t>деп</w:t>
      </w:r>
      <w:proofErr w:type="gramEnd"/>
      <w:r w:rsidRPr="00FB6BD2">
        <w:rPr>
          <w:rFonts w:ascii="Times New Roman" w:eastAsia="Times New Roman" w:hAnsi="Times New Roman" w:cs="Times New Roman"/>
          <w:lang w:eastAsia="ru-RU"/>
        </w:rPr>
        <w:t xml:space="preserve"> сұрауға болады.</w:t>
      </w:r>
    </w:p>
    <w:p w14:paraId="0EDCFF51" w14:textId="77777777" w:rsidR="00207134" w:rsidRPr="00FB6BD2" w:rsidRDefault="00207134" w:rsidP="00FB6BD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B6BD2">
        <w:rPr>
          <w:rFonts w:ascii="Times New Roman" w:eastAsia="Times New Roman" w:hAnsi="Times New Roman" w:cs="Times New Roman"/>
          <w:b/>
          <w:bCs/>
          <w:lang w:eastAsia="ru-RU"/>
        </w:rPr>
        <w:t>Ж</w:t>
      </w:r>
      <w:proofErr w:type="gramEnd"/>
      <w:r w:rsidRPr="00FB6BD2">
        <w:rPr>
          <w:rFonts w:ascii="Times New Roman" w:eastAsia="Times New Roman" w:hAnsi="Times New Roman" w:cs="Times New Roman"/>
          <w:b/>
          <w:bCs/>
          <w:lang w:eastAsia="ru-RU"/>
        </w:rPr>
        <w:t>ұмбақтар мен ребустар</w:t>
      </w:r>
      <w:r w:rsidRPr="00FB6BD2">
        <w:rPr>
          <w:rFonts w:ascii="Times New Roman" w:eastAsia="Times New Roman" w:hAnsi="Times New Roman" w:cs="Times New Roman"/>
          <w:lang w:eastAsia="ru-RU"/>
        </w:rPr>
        <w:br/>
        <w:t xml:space="preserve">Математикалық жұмбақтар мен ребустар арқылы оқушылар логикалық ойлауын дамытады. </w:t>
      </w:r>
      <w:proofErr w:type="gramStart"/>
      <w:r w:rsidRPr="00FB6BD2">
        <w:rPr>
          <w:rFonts w:ascii="Times New Roman" w:eastAsia="Times New Roman" w:hAnsi="Times New Roman" w:cs="Times New Roman"/>
          <w:lang w:eastAsia="ru-RU"/>
        </w:rPr>
        <w:t>Ж</w:t>
      </w:r>
      <w:proofErr w:type="gramEnd"/>
      <w:r w:rsidRPr="00FB6BD2">
        <w:rPr>
          <w:rFonts w:ascii="Times New Roman" w:eastAsia="Times New Roman" w:hAnsi="Times New Roman" w:cs="Times New Roman"/>
          <w:lang w:eastAsia="ru-RU"/>
        </w:rPr>
        <w:t>ұмбақтарды шешу барысында балалар тек қана сандық ұғымдарды ғана емес, шығармашылық ойлау қабілеттерін де пайдаланады.</w:t>
      </w:r>
    </w:p>
    <w:p w14:paraId="4F3B82E4" w14:textId="77777777" w:rsidR="00207134" w:rsidRPr="00FB6BD2" w:rsidRDefault="00207134" w:rsidP="00FB6BD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B6BD2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proofErr w:type="gramEnd"/>
      <w:r w:rsidRPr="00FB6BD2">
        <w:rPr>
          <w:rFonts w:ascii="Times New Roman" w:eastAsia="Times New Roman" w:hAnsi="Times New Roman" w:cs="Times New Roman"/>
          <w:b/>
          <w:bCs/>
          <w:lang w:eastAsia="ru-RU"/>
        </w:rPr>
        <w:t>өлдік ойындар</w:t>
      </w:r>
      <w:r w:rsidRPr="00FB6BD2">
        <w:rPr>
          <w:rFonts w:ascii="Times New Roman" w:eastAsia="Times New Roman" w:hAnsi="Times New Roman" w:cs="Times New Roman"/>
          <w:lang w:eastAsia="ru-RU"/>
        </w:rPr>
        <w:br/>
        <w:t>Бұл ойын түрінде балалар түрлі рөлдерді атқара отырып, математикалық тапсырмаларды шешеді. Мысалы, «дүкен» ойынында балалар өзара тауарлар сатып алады, бағасын есептейді, сауда жасайды. Бұл ойын олардың өмірлі</w:t>
      </w:r>
      <w:proofErr w:type="gramStart"/>
      <w:r w:rsidRPr="00FB6BD2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FB6BD2">
        <w:rPr>
          <w:rFonts w:ascii="Times New Roman" w:eastAsia="Times New Roman" w:hAnsi="Times New Roman" w:cs="Times New Roman"/>
          <w:lang w:eastAsia="ru-RU"/>
        </w:rPr>
        <w:t xml:space="preserve"> дағдыларын дамытып, математикалық білімді нақты өмірмен байланыстырады.</w:t>
      </w:r>
    </w:p>
    <w:p w14:paraId="39195512" w14:textId="77777777" w:rsidR="00207134" w:rsidRPr="00FB6BD2" w:rsidRDefault="00207134" w:rsidP="00FB6BD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FB6BD2">
        <w:rPr>
          <w:rFonts w:ascii="Times New Roman" w:eastAsia="Times New Roman" w:hAnsi="Times New Roman" w:cs="Times New Roman"/>
          <w:b/>
          <w:bCs/>
          <w:lang w:eastAsia="ru-RU"/>
        </w:rPr>
        <w:t>Бәсекелестік ойындар</w:t>
      </w:r>
      <w:r w:rsidRPr="00FB6BD2">
        <w:rPr>
          <w:rFonts w:ascii="Times New Roman" w:eastAsia="Times New Roman" w:hAnsi="Times New Roman" w:cs="Times New Roman"/>
          <w:lang w:eastAsia="ru-RU"/>
        </w:rPr>
        <w:br/>
        <w:t>Балалар топтарға бөліні</w:t>
      </w:r>
      <w:proofErr w:type="gramStart"/>
      <w:r w:rsidRPr="00FB6BD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FB6BD2">
        <w:rPr>
          <w:rFonts w:ascii="Times New Roman" w:eastAsia="Times New Roman" w:hAnsi="Times New Roman" w:cs="Times New Roman"/>
          <w:lang w:eastAsia="ru-RU"/>
        </w:rPr>
        <w:t>, бір-біріне қарсы жарысады. Әрбір дұрыс жауаптан кейін ұпайлар қосылады. Мұндай ойындар баланың ынтасын арттырып, нәтижеге жетуге деген құлшынысын күшейтеді.</w:t>
      </w:r>
    </w:p>
    <w:p w14:paraId="1BE17121" w14:textId="77777777" w:rsidR="00207134" w:rsidRPr="00FB6BD2" w:rsidRDefault="00207134" w:rsidP="00FB6B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B6BD2">
        <w:rPr>
          <w:rFonts w:ascii="Times New Roman" w:eastAsia="Times New Roman" w:hAnsi="Times New Roman" w:cs="Times New Roman"/>
          <w:b/>
          <w:bCs/>
          <w:lang w:eastAsia="ru-RU"/>
        </w:rPr>
        <w:t>Ойын әдісінің педагогикалық маңызы</w:t>
      </w:r>
    </w:p>
    <w:p w14:paraId="32BDAD72" w14:textId="77777777" w:rsidR="00207134" w:rsidRPr="00FB6BD2" w:rsidRDefault="00207134" w:rsidP="00FB6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BD2">
        <w:rPr>
          <w:rFonts w:ascii="Times New Roman" w:eastAsia="Times New Roman" w:hAnsi="Times New Roman" w:cs="Times New Roman"/>
          <w:lang w:eastAsia="ru-RU"/>
        </w:rPr>
        <w:t xml:space="preserve">Ойын технологиясын қолдану оқу процесінің сапасын арттырады. Балалар ойын барысында тек білім алып қана қоймай, өзіндік шешімдер қабылдауды үйренеді, бір-бірімен ынтымақтасуға, </w:t>
      </w:r>
      <w:r w:rsidRPr="00FB6BD2">
        <w:rPr>
          <w:rFonts w:ascii="Times New Roman" w:eastAsia="Times New Roman" w:hAnsi="Times New Roman" w:cs="Times New Roman"/>
          <w:lang w:eastAsia="ru-RU"/>
        </w:rPr>
        <w:lastRenderedPageBreak/>
        <w:t>ойларын айта білуге үйренеді. Математика ойындары баланың логикалық ойлау қабілетін жақсартып, есте сақтау мен зейіні</w:t>
      </w:r>
      <w:proofErr w:type="gramStart"/>
      <w:r w:rsidRPr="00FB6BD2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FB6BD2">
        <w:rPr>
          <w:rFonts w:ascii="Times New Roman" w:eastAsia="Times New Roman" w:hAnsi="Times New Roman" w:cs="Times New Roman"/>
          <w:lang w:eastAsia="ru-RU"/>
        </w:rPr>
        <w:t xml:space="preserve"> дамытады.</w:t>
      </w:r>
    </w:p>
    <w:p w14:paraId="31B3B991" w14:textId="77777777" w:rsidR="00207134" w:rsidRPr="00FB6BD2" w:rsidRDefault="00207134" w:rsidP="00FB6B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6BD2">
        <w:rPr>
          <w:rFonts w:ascii="Times New Roman" w:eastAsia="Times New Roman" w:hAnsi="Times New Roman" w:cs="Times New Roman"/>
          <w:lang w:eastAsia="ru-RU"/>
        </w:rPr>
        <w:t>Ойындар арқылы оқушылар өздерінің білім деңгейін тексереді, қиын тапсырмаларды орындау барысында өздерін сенімді сезінеді. Олар ойынды тек қана уақыт өткізу емес, оқу процесінің бі</w:t>
      </w:r>
      <w:proofErr w:type="gramStart"/>
      <w:r w:rsidRPr="00FB6BD2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FB6BD2">
        <w:rPr>
          <w:rFonts w:ascii="Times New Roman" w:eastAsia="Times New Roman" w:hAnsi="Times New Roman" w:cs="Times New Roman"/>
          <w:lang w:eastAsia="ru-RU"/>
        </w:rPr>
        <w:t xml:space="preserve"> бөлігі ретінде қабылдайды.</w:t>
      </w:r>
    </w:p>
    <w:p w14:paraId="56E2D0A2" w14:textId="77777777" w:rsidR="00207134" w:rsidRPr="00FB6BD2" w:rsidRDefault="00207134" w:rsidP="00FB6B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B6BD2">
        <w:rPr>
          <w:rFonts w:ascii="Times New Roman" w:eastAsia="Times New Roman" w:hAnsi="Times New Roman" w:cs="Times New Roman"/>
          <w:b/>
          <w:bCs/>
          <w:lang w:eastAsia="ru-RU"/>
        </w:rPr>
        <w:t>Қорытынды</w:t>
      </w:r>
    </w:p>
    <w:p w14:paraId="41A4AF74" w14:textId="02CDDC80" w:rsidR="00B818C0" w:rsidRPr="00FB6BD2" w:rsidRDefault="00207134" w:rsidP="00FB6BD2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FB6BD2">
        <w:rPr>
          <w:rFonts w:ascii="Times New Roman" w:eastAsia="Times New Roman" w:hAnsi="Times New Roman" w:cs="Times New Roman"/>
          <w:lang w:eastAsia="ru-RU"/>
        </w:rPr>
        <w:t xml:space="preserve">Бастауыш мектепте математика сабақтарында ойын технологияларын қолдану — оқушылардың </w:t>
      </w:r>
      <w:proofErr w:type="gramStart"/>
      <w:r w:rsidRPr="00FB6BD2">
        <w:rPr>
          <w:rFonts w:ascii="Times New Roman" w:eastAsia="Times New Roman" w:hAnsi="Times New Roman" w:cs="Times New Roman"/>
          <w:lang w:eastAsia="ru-RU"/>
        </w:rPr>
        <w:t>математика</w:t>
      </w:r>
      <w:proofErr w:type="gramEnd"/>
      <w:r w:rsidRPr="00FB6BD2">
        <w:rPr>
          <w:rFonts w:ascii="Times New Roman" w:eastAsia="Times New Roman" w:hAnsi="Times New Roman" w:cs="Times New Roman"/>
          <w:lang w:eastAsia="ru-RU"/>
        </w:rPr>
        <w:t>ға деген қызығушылығын арттырып, олардың логикалық ойлауын, шығармашылық қабілеттерін дамытады. Ойындар оқушылардың оқу үрдісін қызықты етеді, сабақты жеңіл және көңілді еті</w:t>
      </w:r>
      <w:proofErr w:type="gramStart"/>
      <w:r w:rsidRPr="00FB6BD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FB6BD2">
        <w:rPr>
          <w:rFonts w:ascii="Times New Roman" w:eastAsia="Times New Roman" w:hAnsi="Times New Roman" w:cs="Times New Roman"/>
          <w:lang w:eastAsia="ru-RU"/>
        </w:rPr>
        <w:t xml:space="preserve"> өткізуді қамтамасыз етеді. Ойындар балаларға есеп шығару, сандық тапсырмаларды шешу және өмірдегі қиындықтарды математикалық тұрғыда қарастыруға көмектеседі. Осылайша, ойын әдістері балалардың білім алу мотивациясын күшейтеді және оларды </w:t>
      </w:r>
      <w:proofErr w:type="gramStart"/>
      <w:r w:rsidRPr="00FB6BD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FB6BD2">
        <w:rPr>
          <w:rFonts w:ascii="Times New Roman" w:eastAsia="Times New Roman" w:hAnsi="Times New Roman" w:cs="Times New Roman"/>
          <w:lang w:eastAsia="ru-RU"/>
        </w:rPr>
        <w:t>әнге қызықтырады.</w:t>
      </w:r>
    </w:p>
    <w:sectPr w:rsidR="00B818C0" w:rsidRPr="00FB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3B16"/>
    <w:multiLevelType w:val="multilevel"/>
    <w:tmpl w:val="160A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F4DB8"/>
    <w:multiLevelType w:val="multilevel"/>
    <w:tmpl w:val="B73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34"/>
    <w:rsid w:val="00207134"/>
    <w:rsid w:val="00B818C0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E0F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71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71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1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71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71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1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Пользователь</cp:lastModifiedBy>
  <cp:revision>2</cp:revision>
  <dcterms:created xsi:type="dcterms:W3CDTF">2025-02-06T17:17:00Z</dcterms:created>
  <dcterms:modified xsi:type="dcterms:W3CDTF">2025-02-07T09:47:00Z</dcterms:modified>
</cp:coreProperties>
</file>